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3C" w:rsidRPr="00D6591F" w:rsidRDefault="00B9103C" w:rsidP="008A6A7A">
      <w:pPr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ab/>
        <w:t xml:space="preserve">Kot prvo </w:t>
      </w:r>
      <w:r w:rsidR="00A91055">
        <w:rPr>
          <w:rFonts w:asciiTheme="majorHAnsi" w:hAnsiTheme="majorHAnsi"/>
          <w:sz w:val="22"/>
          <w:szCs w:val="22"/>
        </w:rPr>
        <w:t>omenjamo</w:t>
      </w:r>
      <w:r w:rsidRPr="00D6591F">
        <w:rPr>
          <w:rFonts w:asciiTheme="majorHAnsi" w:hAnsiTheme="majorHAnsi"/>
          <w:sz w:val="22"/>
          <w:szCs w:val="22"/>
        </w:rPr>
        <w:t xml:space="preserve"> CD </w:t>
      </w:r>
      <w:r w:rsidRPr="00D6591F">
        <w:rPr>
          <w:rFonts w:asciiTheme="majorHAnsi" w:hAnsiTheme="majorHAnsi"/>
          <w:b/>
          <w:sz w:val="22"/>
          <w:szCs w:val="22"/>
        </w:rPr>
        <w:t>Lojzeta Lebiča</w:t>
      </w:r>
      <w:r w:rsidRPr="00D6591F">
        <w:rPr>
          <w:rFonts w:asciiTheme="majorHAnsi" w:hAnsiTheme="majorHAnsi"/>
          <w:sz w:val="22"/>
          <w:szCs w:val="22"/>
        </w:rPr>
        <w:t xml:space="preserve"> s petimi deli: </w:t>
      </w:r>
      <w:proofErr w:type="spellStart"/>
      <w:r w:rsidRPr="00D6591F">
        <w:rPr>
          <w:rFonts w:asciiTheme="majorHAnsi" w:hAnsiTheme="majorHAnsi"/>
          <w:sz w:val="22"/>
          <w:szCs w:val="22"/>
        </w:rPr>
        <w:t>Intrado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za deset trobilcev in dva tolkalca, </w:t>
      </w:r>
      <w:proofErr w:type="spellStart"/>
      <w:r w:rsidRPr="00D6591F">
        <w:rPr>
          <w:rFonts w:asciiTheme="majorHAnsi" w:hAnsiTheme="majorHAnsi"/>
          <w:sz w:val="22"/>
          <w:szCs w:val="22"/>
        </w:rPr>
        <w:t>Archi</w:t>
      </w:r>
      <w:r w:rsidR="005634B1" w:rsidRPr="00D6591F">
        <w:rPr>
          <w:rFonts w:asciiTheme="majorHAnsi" w:hAnsiTheme="majorHAnsi"/>
          <w:sz w:val="22"/>
          <w:szCs w:val="22"/>
        </w:rPr>
        <w:t>phonio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 xml:space="preserve">, </w:t>
      </w:r>
      <w:r w:rsidRPr="00D6591F">
        <w:rPr>
          <w:rFonts w:asciiTheme="majorHAnsi" w:hAnsiTheme="majorHAnsi"/>
          <w:sz w:val="22"/>
          <w:szCs w:val="22"/>
        </w:rPr>
        <w:t xml:space="preserve">preludij </w:t>
      </w:r>
      <w:r w:rsidR="005634B1" w:rsidRPr="00D6591F">
        <w:rPr>
          <w:rFonts w:asciiTheme="majorHAnsi" w:hAnsiTheme="majorHAnsi"/>
          <w:sz w:val="22"/>
          <w:szCs w:val="22"/>
        </w:rPr>
        <w:t xml:space="preserve">za godala, </w:t>
      </w:r>
      <w:proofErr w:type="spellStart"/>
      <w:r w:rsidR="005634B1" w:rsidRPr="00D6591F">
        <w:rPr>
          <w:rFonts w:asciiTheme="majorHAnsi" w:hAnsiTheme="majorHAnsi"/>
          <w:sz w:val="22"/>
          <w:szCs w:val="22"/>
        </w:rPr>
        <w:t>Diaphonio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 xml:space="preserve">, </w:t>
      </w:r>
      <w:r w:rsidRPr="00D6591F">
        <w:rPr>
          <w:rFonts w:asciiTheme="majorHAnsi" w:hAnsiTheme="majorHAnsi"/>
          <w:sz w:val="22"/>
          <w:szCs w:val="22"/>
        </w:rPr>
        <w:t xml:space="preserve">klavirski koncert z Nino Prešiček, Glasbo za violončelo in orkester s </w:t>
      </w:r>
      <w:r w:rsidR="005634B1" w:rsidRPr="00D6591F">
        <w:rPr>
          <w:rFonts w:asciiTheme="majorHAnsi" w:hAnsiTheme="majorHAnsi"/>
          <w:sz w:val="22"/>
          <w:szCs w:val="22"/>
        </w:rPr>
        <w:t xml:space="preserve">solistko Karmen Pečar in </w:t>
      </w:r>
      <w:proofErr w:type="spellStart"/>
      <w:r w:rsidR="005634B1" w:rsidRPr="00D6591F">
        <w:rPr>
          <w:rFonts w:asciiTheme="majorHAnsi" w:hAnsiTheme="majorHAnsi"/>
          <w:sz w:val="22"/>
          <w:szCs w:val="22"/>
        </w:rPr>
        <w:t>Musico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634B1" w:rsidRPr="00D6591F">
        <w:rPr>
          <w:rFonts w:asciiTheme="majorHAnsi" w:hAnsiTheme="majorHAnsi"/>
          <w:sz w:val="22"/>
          <w:szCs w:val="22"/>
        </w:rPr>
        <w:t>concertato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za rog in orkester s solistom Boštjanom Lipovškom.</w:t>
      </w:r>
    </w:p>
    <w:p w:rsidR="00B9103C" w:rsidRPr="00D6591F" w:rsidRDefault="00B9103C" w:rsidP="008A6A7A">
      <w:pPr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 xml:space="preserve">V posnetkih sodeluje z različnimi dirigenti </w:t>
      </w:r>
      <w:r w:rsidR="005634B1" w:rsidRPr="00D6591F">
        <w:rPr>
          <w:rFonts w:asciiTheme="majorHAnsi" w:hAnsiTheme="majorHAnsi"/>
          <w:sz w:val="22"/>
          <w:szCs w:val="22"/>
        </w:rPr>
        <w:t xml:space="preserve">(En </w:t>
      </w:r>
      <w:proofErr w:type="spellStart"/>
      <w:r w:rsidR="005634B1" w:rsidRPr="00D6591F">
        <w:rPr>
          <w:rFonts w:asciiTheme="majorHAnsi" w:hAnsiTheme="majorHAnsi"/>
          <w:sz w:val="22"/>
          <w:szCs w:val="22"/>
        </w:rPr>
        <w:t>Shao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 xml:space="preserve">, Tomislav </w:t>
      </w:r>
      <w:proofErr w:type="spellStart"/>
      <w:r w:rsidR="005634B1" w:rsidRPr="00D6591F">
        <w:rPr>
          <w:rFonts w:asciiTheme="majorHAnsi" w:hAnsiTheme="majorHAnsi"/>
          <w:sz w:val="22"/>
          <w:szCs w:val="22"/>
        </w:rPr>
        <w:t>Fačini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 xml:space="preserve">, Lovrenc Arnič in David de </w:t>
      </w:r>
      <w:proofErr w:type="spellStart"/>
      <w:r w:rsidR="005634B1" w:rsidRPr="00D6591F">
        <w:rPr>
          <w:rFonts w:asciiTheme="majorHAnsi" w:hAnsiTheme="majorHAnsi"/>
          <w:sz w:val="22"/>
          <w:szCs w:val="22"/>
        </w:rPr>
        <w:t>Villiers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>) Simfonični orkester RTV Slovenija.</w:t>
      </w:r>
    </w:p>
    <w:p w:rsidR="00B9103C" w:rsidRPr="00D6591F" w:rsidRDefault="00B9103C" w:rsidP="008A6A7A">
      <w:pPr>
        <w:jc w:val="both"/>
        <w:rPr>
          <w:rFonts w:asciiTheme="majorHAnsi" w:hAnsiTheme="majorHAnsi"/>
          <w:sz w:val="22"/>
          <w:szCs w:val="22"/>
        </w:rPr>
      </w:pPr>
    </w:p>
    <w:p w:rsidR="00B9103C" w:rsidRPr="00D6591F" w:rsidRDefault="00B9103C" w:rsidP="008A6A7A">
      <w:pPr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ab/>
        <w:t xml:space="preserve">Na ploščku z naslovom </w:t>
      </w:r>
      <w:proofErr w:type="spellStart"/>
      <w:r w:rsidRPr="00D6591F">
        <w:rPr>
          <w:rFonts w:asciiTheme="majorHAnsi" w:hAnsiTheme="majorHAnsi"/>
          <w:b/>
          <w:sz w:val="22"/>
          <w:szCs w:val="22"/>
        </w:rPr>
        <w:t>Aliu</w:t>
      </w:r>
      <w:r w:rsidR="00BD6DD6" w:rsidRPr="00D6591F">
        <w:rPr>
          <w:rFonts w:asciiTheme="majorHAnsi" w:hAnsiTheme="majorHAnsi"/>
          <w:b/>
          <w:sz w:val="22"/>
          <w:szCs w:val="22"/>
        </w:rPr>
        <w:t>s</w:t>
      </w:r>
      <w:proofErr w:type="spellEnd"/>
      <w:r w:rsidR="00BD6DD6" w:rsidRPr="00D6591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BD6DD6" w:rsidRPr="00D6591F">
        <w:rPr>
          <w:rFonts w:asciiTheme="majorHAnsi" w:hAnsiTheme="majorHAnsi"/>
          <w:b/>
          <w:sz w:val="22"/>
          <w:szCs w:val="22"/>
        </w:rPr>
        <w:t>a</w:t>
      </w:r>
      <w:r w:rsidRPr="00D6591F">
        <w:rPr>
          <w:rFonts w:asciiTheme="majorHAnsi" w:hAnsiTheme="majorHAnsi"/>
          <w:b/>
          <w:sz w:val="22"/>
          <w:szCs w:val="22"/>
        </w:rPr>
        <w:t>liter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svoja komorna dela predstavlja </w:t>
      </w:r>
      <w:r w:rsidRPr="00D6591F">
        <w:rPr>
          <w:rFonts w:asciiTheme="majorHAnsi" w:hAnsiTheme="majorHAnsi"/>
          <w:b/>
          <w:sz w:val="22"/>
          <w:szCs w:val="22"/>
        </w:rPr>
        <w:t>Peter Kopač</w:t>
      </w:r>
      <w:r w:rsidR="00BD6DD6" w:rsidRPr="00D6591F">
        <w:rPr>
          <w:rFonts w:asciiTheme="majorHAnsi" w:hAnsiTheme="majorHAnsi"/>
          <w:sz w:val="22"/>
          <w:szCs w:val="22"/>
        </w:rPr>
        <w:t xml:space="preserve">. Avtor nam predstavi Sonato za klavir, Tri slike Edvarda Muncha za violino in klavir, </w:t>
      </w:r>
      <w:proofErr w:type="spellStart"/>
      <w:r w:rsidR="00BD6DD6" w:rsidRPr="00D6591F">
        <w:rPr>
          <w:rFonts w:asciiTheme="majorHAnsi" w:hAnsiTheme="majorHAnsi"/>
          <w:sz w:val="22"/>
          <w:szCs w:val="22"/>
        </w:rPr>
        <w:t>Alius</w:t>
      </w:r>
      <w:proofErr w:type="spellEnd"/>
      <w:r w:rsidR="00BD6DD6"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D6DD6" w:rsidRPr="00D6591F">
        <w:rPr>
          <w:rFonts w:asciiTheme="majorHAnsi" w:hAnsiTheme="majorHAnsi"/>
          <w:sz w:val="22"/>
          <w:szCs w:val="22"/>
        </w:rPr>
        <w:t>aliter</w:t>
      </w:r>
      <w:proofErr w:type="spellEnd"/>
      <w:r w:rsidR="00BD6DD6" w:rsidRPr="00D6591F">
        <w:rPr>
          <w:rFonts w:asciiTheme="majorHAnsi" w:hAnsiTheme="majorHAnsi"/>
          <w:sz w:val="22"/>
          <w:szCs w:val="22"/>
        </w:rPr>
        <w:t xml:space="preserve"> za klarinet in godalni kvartet, </w:t>
      </w:r>
      <w:proofErr w:type="spellStart"/>
      <w:r w:rsidR="00BD6DD6" w:rsidRPr="00D6591F">
        <w:rPr>
          <w:rFonts w:asciiTheme="majorHAnsi" w:hAnsiTheme="majorHAnsi"/>
          <w:sz w:val="22"/>
          <w:szCs w:val="22"/>
        </w:rPr>
        <w:t>Varia</w:t>
      </w:r>
      <w:r w:rsidR="005634B1" w:rsidRPr="00D6591F">
        <w:rPr>
          <w:rFonts w:asciiTheme="majorHAnsi" w:hAnsiTheme="majorHAnsi"/>
          <w:sz w:val="22"/>
          <w:szCs w:val="22"/>
        </w:rPr>
        <w:t>tio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="005634B1" w:rsidRPr="00D6591F">
        <w:rPr>
          <w:rFonts w:asciiTheme="majorHAnsi" w:hAnsiTheme="majorHAnsi"/>
          <w:sz w:val="22"/>
          <w:szCs w:val="22"/>
        </w:rPr>
        <w:t>delectat</w:t>
      </w:r>
      <w:proofErr w:type="spellEnd"/>
      <w:r w:rsidR="005634B1" w:rsidRPr="00D6591F">
        <w:rPr>
          <w:rFonts w:asciiTheme="majorHAnsi" w:hAnsiTheme="majorHAnsi"/>
          <w:sz w:val="22"/>
          <w:szCs w:val="22"/>
        </w:rPr>
        <w:t xml:space="preserve"> za oboo in klavir</w:t>
      </w:r>
      <w:r w:rsidR="00BD6DD6" w:rsidRPr="00D6591F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="00BD6DD6" w:rsidRPr="00D6591F">
        <w:rPr>
          <w:rFonts w:asciiTheme="majorHAnsi" w:hAnsiTheme="majorHAnsi"/>
          <w:sz w:val="22"/>
          <w:szCs w:val="22"/>
        </w:rPr>
        <w:t>Kyrie</w:t>
      </w:r>
      <w:proofErr w:type="spellEnd"/>
      <w:r w:rsidR="00BD6DD6"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D6DD6" w:rsidRPr="00D6591F">
        <w:rPr>
          <w:rFonts w:asciiTheme="majorHAnsi" w:hAnsiTheme="majorHAnsi"/>
          <w:sz w:val="22"/>
          <w:szCs w:val="22"/>
        </w:rPr>
        <w:t>Eleison</w:t>
      </w:r>
      <w:proofErr w:type="spellEnd"/>
      <w:r w:rsidR="00BD6DD6" w:rsidRPr="00D6591F">
        <w:rPr>
          <w:rFonts w:asciiTheme="majorHAnsi" w:hAnsiTheme="majorHAnsi"/>
          <w:sz w:val="22"/>
          <w:szCs w:val="22"/>
        </w:rPr>
        <w:t xml:space="preserve"> za sopran, trobento in orgle. Dela so predstavili vrhunski slovenski poustvarjalci.</w:t>
      </w:r>
    </w:p>
    <w:p w:rsidR="00BD6DD6" w:rsidRPr="00D6591F" w:rsidRDefault="00BD6DD6" w:rsidP="008A6A7A">
      <w:pPr>
        <w:jc w:val="both"/>
        <w:rPr>
          <w:rFonts w:asciiTheme="majorHAnsi" w:hAnsiTheme="majorHAnsi"/>
          <w:sz w:val="22"/>
          <w:szCs w:val="22"/>
        </w:rPr>
      </w:pPr>
    </w:p>
    <w:p w:rsidR="00A21364" w:rsidRPr="00D6591F" w:rsidRDefault="00BD6DD6" w:rsidP="00A21364">
      <w:pPr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ab/>
        <w:t>Tretja plošča nosi naslov</w:t>
      </w:r>
      <w:r w:rsidR="00A21364" w:rsidRPr="00D6591F">
        <w:rPr>
          <w:rFonts w:asciiTheme="majorHAnsi" w:hAnsiTheme="majorHAnsi"/>
          <w:sz w:val="22"/>
          <w:szCs w:val="22"/>
        </w:rPr>
        <w:t xml:space="preserve"> </w:t>
      </w:r>
      <w:r w:rsidR="00A21364" w:rsidRPr="00D6591F">
        <w:rPr>
          <w:rFonts w:asciiTheme="majorHAnsi" w:hAnsiTheme="majorHAnsi"/>
          <w:b/>
          <w:sz w:val="22"/>
          <w:szCs w:val="22"/>
        </w:rPr>
        <w:t>Glasbena sporočanja</w:t>
      </w:r>
      <w:r w:rsidR="00A21364" w:rsidRPr="00D6591F">
        <w:rPr>
          <w:rFonts w:asciiTheme="majorHAnsi" w:hAnsiTheme="majorHAnsi"/>
          <w:sz w:val="22"/>
          <w:szCs w:val="22"/>
        </w:rPr>
        <w:t xml:space="preserve">. Na njej skladatelj </w:t>
      </w:r>
      <w:r w:rsidR="00A21364" w:rsidRPr="00D6591F">
        <w:rPr>
          <w:rFonts w:asciiTheme="majorHAnsi" w:hAnsiTheme="majorHAnsi"/>
          <w:b/>
          <w:sz w:val="22"/>
          <w:szCs w:val="22"/>
        </w:rPr>
        <w:t>Igor Štuhec</w:t>
      </w:r>
      <w:r w:rsidR="00A21364" w:rsidRPr="00D6591F">
        <w:rPr>
          <w:rFonts w:asciiTheme="majorHAnsi" w:hAnsiTheme="majorHAnsi"/>
          <w:sz w:val="22"/>
          <w:szCs w:val="22"/>
        </w:rPr>
        <w:t xml:space="preserve"> predstavlja koncert za klavir in godalni orkester, </w:t>
      </w:r>
      <w:r w:rsidR="005634B1" w:rsidRPr="00D6591F">
        <w:rPr>
          <w:rFonts w:asciiTheme="majorHAnsi" w:hAnsiTheme="majorHAnsi"/>
          <w:sz w:val="22"/>
          <w:szCs w:val="22"/>
        </w:rPr>
        <w:t>solistka Tatjana Ognjanovič, O</w:t>
      </w:r>
      <w:r w:rsidR="00A21364" w:rsidRPr="00D6591F">
        <w:rPr>
          <w:rFonts w:asciiTheme="majorHAnsi" w:hAnsiTheme="majorHAnsi"/>
          <w:sz w:val="22"/>
          <w:szCs w:val="22"/>
        </w:rPr>
        <w:t>rkester S</w:t>
      </w:r>
      <w:r w:rsidR="005634B1" w:rsidRPr="00D6591F">
        <w:rPr>
          <w:rFonts w:asciiTheme="majorHAnsi" w:hAnsiTheme="majorHAnsi"/>
          <w:sz w:val="22"/>
          <w:szCs w:val="22"/>
        </w:rPr>
        <w:t>lovenske filharmonije,</w:t>
      </w:r>
      <w:r w:rsidR="00A21364"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21364" w:rsidRPr="00D6591F">
        <w:rPr>
          <w:rFonts w:asciiTheme="majorHAnsi" w:hAnsiTheme="majorHAnsi"/>
          <w:sz w:val="22"/>
          <w:szCs w:val="22"/>
        </w:rPr>
        <w:t>Simfonieto</w:t>
      </w:r>
      <w:proofErr w:type="spellEnd"/>
      <w:r w:rsidR="00A21364" w:rsidRPr="00D6591F">
        <w:rPr>
          <w:rFonts w:asciiTheme="majorHAnsi" w:hAnsiTheme="majorHAnsi"/>
          <w:sz w:val="22"/>
          <w:szCs w:val="22"/>
        </w:rPr>
        <w:t xml:space="preserve"> za orkester z naslovom S</w:t>
      </w:r>
      <w:r w:rsidR="00AD5C6D" w:rsidRPr="00D6591F">
        <w:rPr>
          <w:rFonts w:asciiTheme="majorHAnsi" w:hAnsiTheme="majorHAnsi"/>
          <w:sz w:val="22"/>
          <w:szCs w:val="22"/>
        </w:rPr>
        <w:t>tvarnost in iluzije idealista, O</w:t>
      </w:r>
      <w:r w:rsidR="003004FF" w:rsidRPr="00D6591F">
        <w:rPr>
          <w:rFonts w:asciiTheme="majorHAnsi" w:hAnsiTheme="majorHAnsi"/>
          <w:sz w:val="22"/>
          <w:szCs w:val="22"/>
        </w:rPr>
        <w:t>rkester Slovenske filharmonije in dirigent</w:t>
      </w:r>
      <w:r w:rsidR="00CE34A6" w:rsidRPr="00D6591F">
        <w:rPr>
          <w:rFonts w:asciiTheme="majorHAnsi" w:hAnsiTheme="majorHAnsi"/>
          <w:sz w:val="22"/>
          <w:szCs w:val="22"/>
        </w:rPr>
        <w:t xml:space="preserve"> Oliver </w:t>
      </w:r>
      <w:proofErr w:type="spellStart"/>
      <w:r w:rsidR="00CE34A6" w:rsidRPr="00D6591F">
        <w:rPr>
          <w:rFonts w:asciiTheme="majorHAnsi" w:hAnsiTheme="majorHAnsi"/>
          <w:sz w:val="22"/>
          <w:szCs w:val="22"/>
        </w:rPr>
        <w:t>Weder</w:t>
      </w:r>
      <w:proofErr w:type="spellEnd"/>
      <w:r w:rsidR="00A21364" w:rsidRPr="00D6591F">
        <w:rPr>
          <w:rFonts w:asciiTheme="majorHAnsi" w:hAnsiTheme="majorHAnsi"/>
          <w:sz w:val="22"/>
          <w:szCs w:val="22"/>
        </w:rPr>
        <w:t xml:space="preserve"> ter </w:t>
      </w:r>
      <w:r w:rsidR="00CE34A6" w:rsidRPr="00D6591F">
        <w:rPr>
          <w:rFonts w:asciiTheme="majorHAnsi" w:hAnsiTheme="majorHAnsi"/>
          <w:sz w:val="22"/>
          <w:szCs w:val="22"/>
        </w:rPr>
        <w:t xml:space="preserve">delo Nekropola </w:t>
      </w:r>
      <w:r w:rsidR="00A21364" w:rsidRPr="00D6591F">
        <w:rPr>
          <w:rFonts w:asciiTheme="majorHAnsi" w:hAnsiTheme="majorHAnsi"/>
          <w:sz w:val="22"/>
          <w:szCs w:val="22"/>
        </w:rPr>
        <w:t>za simfonični orkester, dirig</w:t>
      </w:r>
      <w:r w:rsidR="00AD5C6D" w:rsidRPr="00D6591F">
        <w:rPr>
          <w:rFonts w:asciiTheme="majorHAnsi" w:hAnsiTheme="majorHAnsi"/>
          <w:sz w:val="22"/>
          <w:szCs w:val="22"/>
        </w:rPr>
        <w:t>ent Lovrenc Arnič in O</w:t>
      </w:r>
      <w:r w:rsidR="00CE34A6" w:rsidRPr="00D6591F">
        <w:rPr>
          <w:rFonts w:asciiTheme="majorHAnsi" w:hAnsiTheme="majorHAnsi"/>
          <w:sz w:val="22"/>
          <w:szCs w:val="22"/>
        </w:rPr>
        <w:t>rkester Slovenske filharmonije</w:t>
      </w:r>
      <w:r w:rsidR="00A21364" w:rsidRPr="00D6591F">
        <w:rPr>
          <w:rFonts w:asciiTheme="majorHAnsi" w:hAnsiTheme="majorHAnsi"/>
          <w:sz w:val="22"/>
          <w:szCs w:val="22"/>
        </w:rPr>
        <w:t>. Komentar je napisal Gregor Pompe.</w:t>
      </w:r>
    </w:p>
    <w:p w:rsidR="00CE34A6" w:rsidRPr="00D6591F" w:rsidRDefault="00CE34A6" w:rsidP="00A21364">
      <w:pPr>
        <w:jc w:val="both"/>
        <w:rPr>
          <w:rFonts w:asciiTheme="majorHAnsi" w:hAnsiTheme="majorHAnsi"/>
          <w:sz w:val="22"/>
          <w:szCs w:val="22"/>
        </w:rPr>
      </w:pPr>
    </w:p>
    <w:p w:rsidR="00CE34A6" w:rsidRPr="00D6591F" w:rsidRDefault="00CE34A6" w:rsidP="00CE34A6">
      <w:pPr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ab/>
        <w:t>Četrto plo</w:t>
      </w:r>
      <w:r w:rsidR="00AD5C6D" w:rsidRPr="00D6591F">
        <w:rPr>
          <w:rFonts w:asciiTheme="majorHAnsi" w:hAnsiTheme="majorHAnsi"/>
          <w:sz w:val="22"/>
          <w:szCs w:val="22"/>
        </w:rPr>
        <w:t xml:space="preserve">ščo je posnela </w:t>
      </w:r>
      <w:r w:rsidRPr="00D6591F">
        <w:rPr>
          <w:rFonts w:asciiTheme="majorHAnsi" w:hAnsiTheme="majorHAnsi"/>
          <w:sz w:val="22"/>
          <w:szCs w:val="22"/>
        </w:rPr>
        <w:t>skupina Slovenski tolkalni projekt, krajše SToP, v sodelovanju s hornis</w:t>
      </w:r>
      <w:r w:rsidR="00AD5C6D" w:rsidRPr="00D6591F">
        <w:rPr>
          <w:rFonts w:asciiTheme="majorHAnsi" w:hAnsiTheme="majorHAnsi"/>
          <w:sz w:val="22"/>
          <w:szCs w:val="22"/>
        </w:rPr>
        <w:t>tom Boštjanom Lipovškom, od tod</w:t>
      </w:r>
      <w:r w:rsidRPr="00D6591F">
        <w:rPr>
          <w:rFonts w:asciiTheme="majorHAnsi" w:hAnsiTheme="majorHAnsi"/>
          <w:sz w:val="22"/>
          <w:szCs w:val="22"/>
        </w:rPr>
        <w:t xml:space="preserve"> tudi naslov plošče </w:t>
      </w:r>
      <w:r w:rsidRPr="00D6591F">
        <w:rPr>
          <w:rFonts w:asciiTheme="majorHAnsi" w:hAnsiTheme="majorHAnsi"/>
          <w:b/>
          <w:sz w:val="22"/>
          <w:szCs w:val="22"/>
        </w:rPr>
        <w:t>SToP&amp; Horn</w:t>
      </w:r>
      <w:r w:rsidRPr="00D6591F">
        <w:rPr>
          <w:rFonts w:asciiTheme="majorHAnsi" w:hAnsiTheme="majorHAnsi"/>
          <w:sz w:val="22"/>
          <w:szCs w:val="22"/>
        </w:rPr>
        <w:t>. Na plošči so skladbe mlajše generacije skladateljev: Nine Šenk</w:t>
      </w:r>
      <w:r w:rsidR="00AD5C6D" w:rsidRPr="00D6591F">
        <w:rPr>
          <w:rFonts w:asciiTheme="majorHAnsi" w:hAnsiTheme="majorHAnsi"/>
          <w:sz w:val="22"/>
          <w:szCs w:val="22"/>
        </w:rPr>
        <w:t xml:space="preserve">, </w:t>
      </w:r>
      <w:r w:rsidRPr="00D6591F">
        <w:rPr>
          <w:rFonts w:asciiTheme="majorHAnsi" w:hAnsiTheme="majorHAnsi"/>
          <w:sz w:val="22"/>
          <w:szCs w:val="22"/>
        </w:rPr>
        <w:t xml:space="preserve">Črno.Belo., Mateja </w:t>
      </w:r>
      <w:proofErr w:type="spellStart"/>
      <w:r w:rsidRPr="00D6591F">
        <w:rPr>
          <w:rFonts w:asciiTheme="majorHAnsi" w:hAnsiTheme="majorHAnsi"/>
          <w:sz w:val="22"/>
          <w:szCs w:val="22"/>
        </w:rPr>
        <w:t>Bonina</w:t>
      </w:r>
      <w:proofErr w:type="spellEnd"/>
      <w:r w:rsidR="00AD5C6D" w:rsidRPr="00D6591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D6591F">
        <w:rPr>
          <w:rFonts w:asciiTheme="majorHAnsi" w:hAnsiTheme="majorHAnsi"/>
          <w:sz w:val="22"/>
          <w:szCs w:val="22"/>
        </w:rPr>
        <w:t>Souvenir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za dva rogova in štiri tolkalce</w:t>
      </w:r>
      <w:r w:rsidR="00AD5C6D" w:rsidRPr="00D6591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D6591F">
        <w:rPr>
          <w:rFonts w:asciiTheme="majorHAnsi" w:hAnsiTheme="majorHAnsi"/>
          <w:sz w:val="22"/>
          <w:szCs w:val="22"/>
        </w:rPr>
        <w:t>Nane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6591F">
        <w:rPr>
          <w:rFonts w:asciiTheme="majorHAnsi" w:hAnsiTheme="majorHAnsi"/>
          <w:sz w:val="22"/>
          <w:szCs w:val="22"/>
        </w:rPr>
        <w:t>Forte</w:t>
      </w:r>
      <w:proofErr w:type="spellEnd"/>
      <w:r w:rsidR="00AD5C6D" w:rsidRPr="00D6591F">
        <w:rPr>
          <w:rFonts w:asciiTheme="majorHAnsi" w:hAnsiTheme="majorHAnsi"/>
          <w:sz w:val="22"/>
          <w:szCs w:val="22"/>
        </w:rPr>
        <w:t xml:space="preserve">, </w:t>
      </w:r>
      <w:r w:rsidRPr="00D6591F">
        <w:rPr>
          <w:rFonts w:asciiTheme="majorHAnsi" w:hAnsiTheme="majorHAnsi"/>
          <w:sz w:val="22"/>
          <w:szCs w:val="22"/>
        </w:rPr>
        <w:t>Tri skladbe iz Cikla komornih skladb od »A do Ž«, Vita Žuraja</w:t>
      </w:r>
      <w:r w:rsidR="00AD5C6D" w:rsidRPr="00D6591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D6591F">
        <w:rPr>
          <w:rFonts w:asciiTheme="majorHAnsi" w:hAnsiTheme="majorHAnsi"/>
          <w:sz w:val="22"/>
          <w:szCs w:val="22"/>
        </w:rPr>
        <w:t>Warm</w:t>
      </w:r>
      <w:proofErr w:type="spellEnd"/>
      <w:r w:rsidRPr="00D6591F">
        <w:rPr>
          <w:rFonts w:asciiTheme="majorHAnsi" w:hAnsiTheme="majorHAnsi"/>
          <w:sz w:val="22"/>
          <w:szCs w:val="22"/>
        </w:rPr>
        <w:t>-up za rog in dva tolkalca, Larise Vrhunc</w:t>
      </w:r>
      <w:r w:rsidR="00AD5C6D" w:rsidRPr="00D6591F">
        <w:rPr>
          <w:rFonts w:asciiTheme="majorHAnsi" w:hAnsiTheme="majorHAnsi"/>
          <w:sz w:val="22"/>
          <w:szCs w:val="22"/>
        </w:rPr>
        <w:t xml:space="preserve">, </w:t>
      </w:r>
      <w:r w:rsidRPr="00D6591F">
        <w:rPr>
          <w:rFonts w:asciiTheme="majorHAnsi" w:hAnsiTheme="majorHAnsi"/>
          <w:sz w:val="22"/>
          <w:szCs w:val="22"/>
        </w:rPr>
        <w:t xml:space="preserve">Hitrost razpadanja ter Bojane </w:t>
      </w:r>
      <w:proofErr w:type="spellStart"/>
      <w:r w:rsidRPr="00D6591F">
        <w:rPr>
          <w:rFonts w:asciiTheme="majorHAnsi" w:hAnsiTheme="majorHAnsi"/>
          <w:sz w:val="22"/>
          <w:szCs w:val="22"/>
        </w:rPr>
        <w:t>Šaljić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6591F">
        <w:rPr>
          <w:rFonts w:asciiTheme="majorHAnsi" w:hAnsiTheme="majorHAnsi"/>
          <w:sz w:val="22"/>
          <w:szCs w:val="22"/>
        </w:rPr>
        <w:t>Podešva</w:t>
      </w:r>
      <w:proofErr w:type="spellEnd"/>
      <w:r w:rsidR="00AD5C6D" w:rsidRPr="00D6591F">
        <w:rPr>
          <w:rFonts w:asciiTheme="majorHAnsi" w:hAnsiTheme="majorHAnsi"/>
          <w:sz w:val="22"/>
          <w:szCs w:val="22"/>
        </w:rPr>
        <w:t xml:space="preserve">, </w:t>
      </w:r>
      <w:r w:rsidRPr="00D6591F">
        <w:rPr>
          <w:rFonts w:asciiTheme="majorHAnsi" w:hAnsiTheme="majorHAnsi"/>
          <w:sz w:val="22"/>
          <w:szCs w:val="22"/>
        </w:rPr>
        <w:t xml:space="preserve">Ljubeče iznad za dva rogova, dva tolkalca in elektroniko. Ob Boštjanu Lipovšku igra rog še </w:t>
      </w:r>
      <w:proofErr w:type="spellStart"/>
      <w:r w:rsidRPr="00D6591F">
        <w:rPr>
          <w:rFonts w:asciiTheme="majorHAnsi" w:hAnsiTheme="majorHAnsi"/>
          <w:sz w:val="22"/>
          <w:szCs w:val="22"/>
        </w:rPr>
        <w:t>Saar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Bergen v sodelovanju z dirigentom Stevenom </w:t>
      </w:r>
      <w:proofErr w:type="spellStart"/>
      <w:r w:rsidRPr="00D6591F">
        <w:rPr>
          <w:rFonts w:asciiTheme="majorHAnsi" w:hAnsiTheme="majorHAnsi"/>
          <w:sz w:val="22"/>
          <w:szCs w:val="22"/>
        </w:rPr>
        <w:t>Loyjem</w:t>
      </w:r>
      <w:proofErr w:type="spellEnd"/>
      <w:r w:rsidRPr="00D6591F">
        <w:rPr>
          <w:rFonts w:asciiTheme="majorHAnsi" w:hAnsiTheme="majorHAnsi"/>
          <w:sz w:val="22"/>
          <w:szCs w:val="22"/>
        </w:rPr>
        <w:t>.</w:t>
      </w:r>
    </w:p>
    <w:p w:rsidR="00CE34A6" w:rsidRPr="00D6591F" w:rsidRDefault="00CE34A6" w:rsidP="00CE34A6">
      <w:pPr>
        <w:jc w:val="both"/>
        <w:rPr>
          <w:rFonts w:asciiTheme="majorHAnsi" w:hAnsiTheme="majorHAnsi"/>
          <w:sz w:val="22"/>
          <w:szCs w:val="22"/>
        </w:rPr>
      </w:pPr>
    </w:p>
    <w:p w:rsidR="00CE34A6" w:rsidRPr="00D6591F" w:rsidRDefault="00CE34A6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 xml:space="preserve">Svojo vokalno ustvarjalnost predstavi </w:t>
      </w:r>
      <w:r w:rsidRPr="00D6591F">
        <w:rPr>
          <w:rFonts w:asciiTheme="majorHAnsi" w:hAnsiTheme="majorHAnsi"/>
          <w:b/>
          <w:sz w:val="22"/>
          <w:szCs w:val="22"/>
        </w:rPr>
        <w:t>Jakob Jež</w:t>
      </w:r>
      <w:r w:rsidR="00060316" w:rsidRPr="00D6591F">
        <w:rPr>
          <w:rFonts w:asciiTheme="majorHAnsi" w:hAnsiTheme="majorHAnsi"/>
          <w:sz w:val="22"/>
          <w:szCs w:val="22"/>
        </w:rPr>
        <w:t xml:space="preserve"> n</w:t>
      </w:r>
      <w:r w:rsidRPr="00D6591F">
        <w:rPr>
          <w:rFonts w:asciiTheme="majorHAnsi" w:hAnsiTheme="majorHAnsi"/>
          <w:sz w:val="22"/>
          <w:szCs w:val="22"/>
        </w:rPr>
        <w:t xml:space="preserve">a plošči z naslovom </w:t>
      </w:r>
      <w:r w:rsidRPr="00D6591F">
        <w:rPr>
          <w:rFonts w:asciiTheme="majorHAnsi" w:hAnsiTheme="majorHAnsi"/>
          <w:b/>
          <w:sz w:val="22"/>
          <w:szCs w:val="22"/>
        </w:rPr>
        <w:t>Umetnost in regrat</w:t>
      </w:r>
      <w:r w:rsidRPr="00D6591F">
        <w:rPr>
          <w:rFonts w:asciiTheme="majorHAnsi" w:hAnsiTheme="majorHAnsi"/>
          <w:sz w:val="22"/>
          <w:szCs w:val="22"/>
        </w:rPr>
        <w:t>.</w:t>
      </w:r>
      <w:r w:rsidR="00060316" w:rsidRPr="00D6591F">
        <w:rPr>
          <w:rFonts w:asciiTheme="majorHAnsi" w:hAnsiTheme="majorHAnsi"/>
          <w:sz w:val="22"/>
          <w:szCs w:val="22"/>
        </w:rPr>
        <w:t xml:space="preserve"> Na njej lahko prisluhnemo 17 </w:t>
      </w:r>
      <w:r w:rsidRPr="00D6591F">
        <w:rPr>
          <w:rFonts w:asciiTheme="majorHAnsi" w:hAnsiTheme="majorHAnsi"/>
          <w:sz w:val="22"/>
          <w:szCs w:val="22"/>
        </w:rPr>
        <w:t xml:space="preserve">zborovskim skladbam v izvedbi vokalne skupine </w:t>
      </w:r>
      <w:proofErr w:type="spellStart"/>
      <w:r w:rsidRPr="00D6591F">
        <w:rPr>
          <w:rFonts w:asciiTheme="majorHAnsi" w:hAnsiTheme="majorHAnsi"/>
          <w:sz w:val="22"/>
          <w:szCs w:val="22"/>
        </w:rPr>
        <w:t>Canticum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z dirigentom Jožetom Fürstom. Ko</w:t>
      </w:r>
      <w:r w:rsidR="00060316" w:rsidRPr="00D6591F">
        <w:rPr>
          <w:rFonts w:asciiTheme="majorHAnsi" w:hAnsiTheme="majorHAnsi"/>
          <w:sz w:val="22"/>
          <w:szCs w:val="22"/>
        </w:rPr>
        <w:t>mentar je prispevala Veronika B</w:t>
      </w:r>
      <w:r w:rsidRPr="00D6591F">
        <w:rPr>
          <w:rFonts w:asciiTheme="majorHAnsi" w:hAnsiTheme="majorHAnsi"/>
          <w:sz w:val="22"/>
          <w:szCs w:val="22"/>
        </w:rPr>
        <w:t>rvar.</w:t>
      </w:r>
    </w:p>
    <w:p w:rsidR="00A22D87" w:rsidRPr="00D6591F" w:rsidRDefault="00A22D87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:rsidR="00A22D87" w:rsidRPr="00D6591F" w:rsidRDefault="00A22D87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>Sedem komornih del za flavto na pl</w:t>
      </w:r>
      <w:r w:rsidR="002D48FE" w:rsidRPr="00D6591F">
        <w:rPr>
          <w:rFonts w:asciiTheme="majorHAnsi" w:hAnsiTheme="majorHAnsi"/>
          <w:sz w:val="22"/>
          <w:szCs w:val="22"/>
        </w:rPr>
        <w:t>o</w:t>
      </w:r>
      <w:r w:rsidRPr="00D6591F">
        <w:rPr>
          <w:rFonts w:asciiTheme="majorHAnsi" w:hAnsiTheme="majorHAnsi"/>
          <w:sz w:val="22"/>
          <w:szCs w:val="22"/>
        </w:rPr>
        <w:t xml:space="preserve">šči z naslovom </w:t>
      </w:r>
      <w:r w:rsidRPr="00D6591F">
        <w:rPr>
          <w:rFonts w:asciiTheme="majorHAnsi" w:hAnsiTheme="majorHAnsi"/>
          <w:b/>
          <w:sz w:val="22"/>
          <w:szCs w:val="22"/>
        </w:rPr>
        <w:t>Ekspanzija</w:t>
      </w:r>
      <w:r w:rsidRPr="00D6591F">
        <w:rPr>
          <w:rFonts w:asciiTheme="majorHAnsi" w:hAnsiTheme="majorHAnsi"/>
          <w:sz w:val="22"/>
          <w:szCs w:val="22"/>
        </w:rPr>
        <w:t xml:space="preserve"> je posnel </w:t>
      </w:r>
      <w:r w:rsidRPr="00D6591F">
        <w:rPr>
          <w:rFonts w:asciiTheme="majorHAnsi" w:hAnsiTheme="majorHAnsi"/>
          <w:b/>
          <w:sz w:val="22"/>
          <w:szCs w:val="22"/>
        </w:rPr>
        <w:t>Cveto Kobal</w:t>
      </w:r>
      <w:r w:rsidRPr="00D6591F">
        <w:rPr>
          <w:rFonts w:asciiTheme="majorHAnsi" w:hAnsiTheme="majorHAnsi"/>
          <w:sz w:val="22"/>
          <w:szCs w:val="22"/>
        </w:rPr>
        <w:t xml:space="preserve"> z različnimi soizvajalci. Na njej predstavlja dela Primoža Ramovša, Igorja Štuheca, Pavla Merk</w:t>
      </w:r>
      <w:r w:rsidRPr="00D6591F">
        <w:rPr>
          <w:rFonts w:asciiTheme="majorHAnsi" w:hAnsiTheme="majorHAnsi" w:cs="Latha"/>
          <w:sz w:val="22"/>
          <w:szCs w:val="22"/>
        </w:rPr>
        <w:t>ù</w:t>
      </w:r>
      <w:r w:rsidRPr="00D6591F">
        <w:rPr>
          <w:rFonts w:asciiTheme="majorHAnsi" w:hAnsiTheme="majorHAnsi"/>
          <w:sz w:val="22"/>
          <w:szCs w:val="22"/>
        </w:rPr>
        <w:t xml:space="preserve">ja, Uroša Rojka in Bora </w:t>
      </w:r>
      <w:proofErr w:type="spellStart"/>
      <w:r w:rsidRPr="00D6591F">
        <w:rPr>
          <w:rFonts w:asciiTheme="majorHAnsi" w:hAnsiTheme="majorHAnsi"/>
          <w:sz w:val="22"/>
          <w:szCs w:val="22"/>
        </w:rPr>
        <w:t>Turela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v sodelovanju z izvajalcem Cvetom Kobalom.</w:t>
      </w:r>
    </w:p>
    <w:p w:rsidR="002D48FE" w:rsidRPr="00D6591F" w:rsidRDefault="002D48FE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:rsidR="00300E95" w:rsidRPr="00D6591F" w:rsidRDefault="00300E95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 xml:space="preserve">Področje slovenskega samospeva je z deli skladateljev Jakoba Ježa, Marijana Lipovška, Pavla Šivica in Lojzeta Lebiča v sodelovanju s pianistko </w:t>
      </w:r>
      <w:proofErr w:type="spellStart"/>
      <w:r w:rsidRPr="00D6591F">
        <w:rPr>
          <w:rFonts w:asciiTheme="majorHAnsi" w:hAnsiTheme="majorHAnsi"/>
          <w:b/>
          <w:sz w:val="22"/>
          <w:szCs w:val="22"/>
        </w:rPr>
        <w:t>Gaivo</w:t>
      </w:r>
      <w:proofErr w:type="spellEnd"/>
      <w:r w:rsidRPr="00D6591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D6591F">
        <w:rPr>
          <w:rFonts w:asciiTheme="majorHAnsi" w:hAnsiTheme="majorHAnsi"/>
          <w:b/>
          <w:sz w:val="22"/>
          <w:szCs w:val="22"/>
        </w:rPr>
        <w:t>Bandzinaité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vrhunsko poustvarila mezzosopranistka </w:t>
      </w:r>
      <w:r w:rsidRPr="00D6591F">
        <w:rPr>
          <w:rFonts w:asciiTheme="majorHAnsi" w:hAnsiTheme="majorHAnsi"/>
          <w:b/>
          <w:sz w:val="22"/>
          <w:szCs w:val="22"/>
        </w:rPr>
        <w:t>Barbara Jernejčič Fürst</w:t>
      </w:r>
      <w:r w:rsidRPr="00D6591F">
        <w:rPr>
          <w:rFonts w:asciiTheme="majorHAnsi" w:hAnsiTheme="majorHAnsi"/>
          <w:sz w:val="22"/>
          <w:szCs w:val="22"/>
        </w:rPr>
        <w:t xml:space="preserve">. Plošča nosi naslov </w:t>
      </w:r>
      <w:r w:rsidRPr="00D6591F">
        <w:rPr>
          <w:rFonts w:asciiTheme="majorHAnsi" w:hAnsiTheme="majorHAnsi"/>
          <w:b/>
          <w:sz w:val="22"/>
          <w:szCs w:val="22"/>
        </w:rPr>
        <w:t>V votlini raja</w:t>
      </w:r>
      <w:r w:rsidRPr="00D6591F">
        <w:rPr>
          <w:rFonts w:asciiTheme="majorHAnsi" w:hAnsiTheme="majorHAnsi"/>
          <w:sz w:val="22"/>
          <w:szCs w:val="22"/>
        </w:rPr>
        <w:t xml:space="preserve">. </w:t>
      </w:r>
    </w:p>
    <w:p w:rsidR="00300E95" w:rsidRPr="00D6591F" w:rsidRDefault="00300E95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:rsidR="00300E95" w:rsidRPr="00D6591F" w:rsidRDefault="00300E95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lastRenderedPageBreak/>
        <w:t xml:space="preserve">Na plošči z naslovom </w:t>
      </w:r>
      <w:r w:rsidRPr="00D6591F">
        <w:rPr>
          <w:rFonts w:asciiTheme="majorHAnsi" w:hAnsiTheme="majorHAnsi"/>
          <w:b/>
          <w:sz w:val="22"/>
          <w:szCs w:val="22"/>
        </w:rPr>
        <w:t>Poti</w:t>
      </w:r>
      <w:r w:rsidRPr="00D6591F">
        <w:rPr>
          <w:rFonts w:asciiTheme="majorHAnsi" w:hAnsiTheme="majorHAnsi"/>
          <w:sz w:val="22"/>
          <w:szCs w:val="22"/>
        </w:rPr>
        <w:t xml:space="preserve"> se s simfoničnimi deli predstavlja skladatelj </w:t>
      </w:r>
      <w:r w:rsidRPr="00D6591F">
        <w:rPr>
          <w:rFonts w:asciiTheme="majorHAnsi" w:hAnsiTheme="majorHAnsi"/>
          <w:b/>
          <w:sz w:val="22"/>
          <w:szCs w:val="22"/>
        </w:rPr>
        <w:t>Nenad Firšt</w:t>
      </w:r>
      <w:r w:rsidR="00AD5C6D" w:rsidRPr="00D6591F">
        <w:rPr>
          <w:rFonts w:asciiTheme="majorHAnsi" w:hAnsiTheme="majorHAnsi"/>
          <w:sz w:val="22"/>
          <w:szCs w:val="22"/>
        </w:rPr>
        <w:t>. Ob O</w:t>
      </w:r>
      <w:r w:rsidRPr="00D6591F">
        <w:rPr>
          <w:rFonts w:asciiTheme="majorHAnsi" w:hAnsiTheme="majorHAnsi"/>
          <w:sz w:val="22"/>
          <w:szCs w:val="22"/>
        </w:rPr>
        <w:t xml:space="preserve">rkestru Slovenske filharmonije z dirigentom Markom Letonjo slišimo skladbo Lovci sanj, </w:t>
      </w:r>
      <w:r w:rsidR="00395CAA" w:rsidRPr="00D6591F">
        <w:rPr>
          <w:rFonts w:asciiTheme="majorHAnsi" w:hAnsiTheme="majorHAnsi"/>
          <w:sz w:val="22"/>
          <w:szCs w:val="22"/>
        </w:rPr>
        <w:t xml:space="preserve">s Simfoničnim orkestrom RTV Slovenija (dirigent David de </w:t>
      </w:r>
      <w:proofErr w:type="spellStart"/>
      <w:r w:rsidR="00395CAA" w:rsidRPr="00D6591F">
        <w:rPr>
          <w:rFonts w:asciiTheme="majorHAnsi" w:hAnsiTheme="majorHAnsi"/>
          <w:sz w:val="22"/>
          <w:szCs w:val="22"/>
        </w:rPr>
        <w:t>Villiers</w:t>
      </w:r>
      <w:proofErr w:type="spellEnd"/>
      <w:r w:rsidR="00395CAA" w:rsidRPr="00D6591F">
        <w:rPr>
          <w:rFonts w:asciiTheme="majorHAnsi" w:hAnsiTheme="majorHAnsi"/>
          <w:sz w:val="22"/>
          <w:szCs w:val="22"/>
        </w:rPr>
        <w:t xml:space="preserve">) pa </w:t>
      </w:r>
      <w:r w:rsidRPr="00D6591F">
        <w:rPr>
          <w:rFonts w:asciiTheme="majorHAnsi" w:hAnsiTheme="majorHAnsi"/>
          <w:sz w:val="22"/>
          <w:szCs w:val="22"/>
        </w:rPr>
        <w:t xml:space="preserve">Monotipije za violino in godala s solistom Benjaminom </w:t>
      </w:r>
      <w:proofErr w:type="spellStart"/>
      <w:r w:rsidRPr="00D6591F">
        <w:rPr>
          <w:rFonts w:asciiTheme="majorHAnsi" w:hAnsiTheme="majorHAnsi"/>
          <w:sz w:val="22"/>
          <w:szCs w:val="22"/>
        </w:rPr>
        <w:t>Ziervoglom</w:t>
      </w:r>
      <w:proofErr w:type="spellEnd"/>
      <w:r w:rsidR="00395CAA" w:rsidRPr="00D6591F">
        <w:rPr>
          <w:rFonts w:asciiTheme="majorHAnsi" w:hAnsiTheme="majorHAnsi"/>
          <w:sz w:val="22"/>
          <w:szCs w:val="22"/>
        </w:rPr>
        <w:t>.</w:t>
      </w:r>
      <w:r w:rsidR="007403AA" w:rsidRPr="00D6591F">
        <w:rPr>
          <w:rFonts w:asciiTheme="majorHAnsi" w:hAnsiTheme="majorHAnsi"/>
          <w:sz w:val="22"/>
          <w:szCs w:val="22"/>
        </w:rPr>
        <w:t xml:space="preserve"> V Koncertu za flavto in orkester se predstavi Matej Zupan ob spremljavi Simfoničnega orkestra RTV Slovenija z dirigentom Tomislavom </w:t>
      </w:r>
      <w:proofErr w:type="spellStart"/>
      <w:r w:rsidR="007403AA" w:rsidRPr="00D6591F">
        <w:rPr>
          <w:rFonts w:asciiTheme="majorHAnsi" w:hAnsiTheme="majorHAnsi"/>
          <w:sz w:val="22"/>
          <w:szCs w:val="22"/>
        </w:rPr>
        <w:t>Fačinijem</w:t>
      </w:r>
      <w:proofErr w:type="spellEnd"/>
      <w:r w:rsidR="00CF7725" w:rsidRPr="00D6591F">
        <w:rPr>
          <w:rFonts w:asciiTheme="majorHAnsi" w:hAnsiTheme="majorHAnsi"/>
          <w:sz w:val="22"/>
          <w:szCs w:val="22"/>
        </w:rPr>
        <w:t xml:space="preserve">. Ploščo zaokrožata simfonični deli Čarobna gora (Simfonični orkester RTV Slovenija, dirigent </w:t>
      </w:r>
      <w:proofErr w:type="spellStart"/>
      <w:r w:rsidR="00CF7725" w:rsidRPr="00D6591F">
        <w:rPr>
          <w:rFonts w:asciiTheme="majorHAnsi" w:hAnsiTheme="majorHAnsi"/>
          <w:sz w:val="22"/>
          <w:szCs w:val="22"/>
        </w:rPr>
        <w:t>Evan</w:t>
      </w:r>
      <w:proofErr w:type="spellEnd"/>
      <w:r w:rsidR="00CF7725"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F7725" w:rsidRPr="00D6591F">
        <w:rPr>
          <w:rFonts w:asciiTheme="majorHAnsi" w:hAnsiTheme="majorHAnsi"/>
          <w:sz w:val="22"/>
          <w:szCs w:val="22"/>
        </w:rPr>
        <w:t>Christ</w:t>
      </w:r>
      <w:proofErr w:type="spellEnd"/>
      <w:r w:rsidR="00CF7725" w:rsidRPr="00D6591F">
        <w:rPr>
          <w:rFonts w:asciiTheme="majorHAnsi" w:hAnsiTheme="majorHAnsi"/>
          <w:sz w:val="22"/>
          <w:szCs w:val="22"/>
        </w:rPr>
        <w:t>) in Poti</w:t>
      </w:r>
      <w:r w:rsidR="00AD5C6D" w:rsidRPr="00D6591F">
        <w:rPr>
          <w:rFonts w:asciiTheme="majorHAnsi" w:hAnsiTheme="majorHAnsi"/>
          <w:sz w:val="22"/>
          <w:szCs w:val="22"/>
        </w:rPr>
        <w:t xml:space="preserve"> v izvedbi O</w:t>
      </w:r>
      <w:r w:rsidR="00CF7725" w:rsidRPr="00D6591F">
        <w:rPr>
          <w:rFonts w:asciiTheme="majorHAnsi" w:hAnsiTheme="majorHAnsi"/>
          <w:sz w:val="22"/>
          <w:szCs w:val="22"/>
        </w:rPr>
        <w:t xml:space="preserve">rkestra Slovenske filharmonije,  ki mu dirigira Ivan </w:t>
      </w:r>
      <w:proofErr w:type="spellStart"/>
      <w:r w:rsidR="00CF7725" w:rsidRPr="00D6591F">
        <w:rPr>
          <w:rFonts w:asciiTheme="majorHAnsi" w:hAnsiTheme="majorHAnsi"/>
          <w:sz w:val="22"/>
          <w:szCs w:val="22"/>
        </w:rPr>
        <w:t>Repušić</w:t>
      </w:r>
      <w:proofErr w:type="spellEnd"/>
      <w:r w:rsidR="00CF7725" w:rsidRPr="00D6591F">
        <w:rPr>
          <w:rFonts w:asciiTheme="majorHAnsi" w:hAnsiTheme="majorHAnsi"/>
          <w:sz w:val="22"/>
          <w:szCs w:val="22"/>
        </w:rPr>
        <w:t>.</w:t>
      </w:r>
    </w:p>
    <w:p w:rsidR="00FA2ECC" w:rsidRPr="00D6591F" w:rsidRDefault="00FA2ECC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:rsidR="00FA2ECC" w:rsidRPr="00D6591F" w:rsidRDefault="00EE157E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 xml:space="preserve">V izvedbi različnih izvajalcev se pred nami razgrnejo </w:t>
      </w:r>
      <w:r w:rsidRPr="00D6591F">
        <w:rPr>
          <w:rFonts w:asciiTheme="majorHAnsi" w:hAnsiTheme="majorHAnsi"/>
          <w:b/>
          <w:sz w:val="22"/>
          <w:szCs w:val="22"/>
        </w:rPr>
        <w:t>Slovenska saksofonska obzorja</w:t>
      </w:r>
      <w:r w:rsidRPr="00D6591F">
        <w:rPr>
          <w:rFonts w:asciiTheme="majorHAnsi" w:hAnsiTheme="majorHAnsi"/>
          <w:sz w:val="22"/>
          <w:szCs w:val="22"/>
        </w:rPr>
        <w:t>. Skladatelji Primož Ramovš, Blaž Pucihar, Milko Lazar, Matej Bonin in Vid Pupis predstavljajo saksofonsko glasbo današnjega časa.</w:t>
      </w:r>
    </w:p>
    <w:p w:rsidR="00B74483" w:rsidRPr="00D6591F" w:rsidRDefault="00B74483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:rsidR="00B74483" w:rsidRPr="00D6591F" w:rsidRDefault="00B74483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b/>
          <w:sz w:val="22"/>
          <w:szCs w:val="22"/>
        </w:rPr>
        <w:t>Pavel Mihelčič</w:t>
      </w:r>
      <w:r w:rsidRPr="00D6591F">
        <w:rPr>
          <w:rFonts w:asciiTheme="majorHAnsi" w:hAnsiTheme="majorHAnsi"/>
          <w:sz w:val="22"/>
          <w:szCs w:val="22"/>
        </w:rPr>
        <w:t xml:space="preserve"> na plošči z naslovom </w:t>
      </w:r>
      <w:r w:rsidRPr="00D6591F">
        <w:rPr>
          <w:rFonts w:asciiTheme="majorHAnsi" w:hAnsiTheme="majorHAnsi"/>
          <w:b/>
          <w:sz w:val="22"/>
          <w:szCs w:val="22"/>
        </w:rPr>
        <w:t>Svetlobni odsevi</w:t>
      </w:r>
      <w:r w:rsidRPr="00D6591F">
        <w:rPr>
          <w:rFonts w:asciiTheme="majorHAnsi" w:hAnsiTheme="majorHAnsi"/>
          <w:sz w:val="22"/>
          <w:szCs w:val="22"/>
        </w:rPr>
        <w:t xml:space="preserve"> predstavlja devet del za različne komorne zasedbe </w:t>
      </w:r>
      <w:r w:rsidR="00094834" w:rsidRPr="00D6591F">
        <w:rPr>
          <w:rFonts w:asciiTheme="majorHAnsi" w:hAnsiTheme="majorHAnsi"/>
          <w:sz w:val="22"/>
          <w:szCs w:val="22"/>
        </w:rPr>
        <w:t>o</w:t>
      </w:r>
      <w:r w:rsidR="00AD5C6D" w:rsidRPr="00D6591F">
        <w:rPr>
          <w:rFonts w:asciiTheme="majorHAnsi" w:hAnsiTheme="majorHAnsi"/>
          <w:sz w:val="22"/>
          <w:szCs w:val="22"/>
        </w:rPr>
        <w:t xml:space="preserve">d trobilnega ansambla </w:t>
      </w:r>
      <w:proofErr w:type="spellStart"/>
      <w:r w:rsidR="00AD5C6D" w:rsidRPr="00D6591F">
        <w:rPr>
          <w:rFonts w:asciiTheme="majorHAnsi" w:hAnsiTheme="majorHAnsi"/>
          <w:sz w:val="22"/>
          <w:szCs w:val="22"/>
        </w:rPr>
        <w:t>Brass</w:t>
      </w:r>
      <w:proofErr w:type="spellEnd"/>
      <w:r w:rsidR="00AD5C6D" w:rsidRPr="00D6591F">
        <w:rPr>
          <w:rFonts w:asciiTheme="majorHAnsi" w:hAnsiTheme="majorHAnsi"/>
          <w:sz w:val="22"/>
          <w:szCs w:val="22"/>
        </w:rPr>
        <w:t xml:space="preserve"> AG </w:t>
      </w:r>
      <w:r w:rsidR="00094834" w:rsidRPr="00D6591F">
        <w:rPr>
          <w:rFonts w:asciiTheme="majorHAnsi" w:hAnsiTheme="majorHAnsi"/>
          <w:sz w:val="22"/>
          <w:szCs w:val="22"/>
        </w:rPr>
        <w:t>v delu Na reki most,</w:t>
      </w:r>
      <w:r w:rsidR="003144A9" w:rsidRPr="00D6591F">
        <w:rPr>
          <w:rFonts w:asciiTheme="majorHAnsi" w:hAnsiTheme="majorHAnsi"/>
          <w:sz w:val="22"/>
          <w:szCs w:val="22"/>
        </w:rPr>
        <w:t xml:space="preserve"> </w:t>
      </w:r>
      <w:r w:rsidRPr="00D6591F">
        <w:rPr>
          <w:rFonts w:asciiTheme="majorHAnsi" w:hAnsiTheme="majorHAnsi"/>
          <w:sz w:val="22"/>
          <w:szCs w:val="22"/>
        </w:rPr>
        <w:t xml:space="preserve">do </w:t>
      </w:r>
      <w:r w:rsidR="003144A9" w:rsidRPr="00D6591F">
        <w:rPr>
          <w:rFonts w:asciiTheme="majorHAnsi" w:hAnsiTheme="majorHAnsi"/>
          <w:sz w:val="22"/>
          <w:szCs w:val="22"/>
        </w:rPr>
        <w:t>zadnjega obsežnejšega dela Sedmi angel, kantate za mešani zbor, trobento, rog, pozavno, tri tolkalce in govorca</w:t>
      </w:r>
      <w:r w:rsidR="00094834" w:rsidRPr="00D6591F">
        <w:rPr>
          <w:rFonts w:asciiTheme="majorHAnsi" w:hAnsiTheme="majorHAnsi"/>
          <w:sz w:val="22"/>
          <w:szCs w:val="22"/>
        </w:rPr>
        <w:t>.</w:t>
      </w:r>
      <w:r w:rsidR="007F3DD5" w:rsidRPr="00D6591F">
        <w:rPr>
          <w:rFonts w:asciiTheme="majorHAnsi" w:hAnsiTheme="majorHAnsi"/>
          <w:sz w:val="22"/>
          <w:szCs w:val="22"/>
        </w:rPr>
        <w:t xml:space="preserve"> Na plošči lahko prisluhnemo še Sonati 80 za trombon in klavir kot tudi naslednjim delom: Črno ogledalo za </w:t>
      </w:r>
      <w:bookmarkStart w:id="0" w:name="_GoBack"/>
      <w:r w:rsidR="007F3DD5" w:rsidRPr="00D6591F">
        <w:rPr>
          <w:rFonts w:asciiTheme="majorHAnsi" w:hAnsiTheme="majorHAnsi"/>
          <w:sz w:val="22"/>
          <w:szCs w:val="22"/>
        </w:rPr>
        <w:t xml:space="preserve">klarinet in klavir, </w:t>
      </w:r>
      <w:proofErr w:type="spellStart"/>
      <w:r w:rsidR="007F3DD5" w:rsidRPr="00D6591F">
        <w:rPr>
          <w:rFonts w:asciiTheme="majorHAnsi" w:hAnsiTheme="majorHAnsi"/>
          <w:sz w:val="22"/>
          <w:szCs w:val="22"/>
        </w:rPr>
        <w:t>Double</w:t>
      </w:r>
      <w:proofErr w:type="spellEnd"/>
      <w:r w:rsidR="007F3DD5" w:rsidRPr="00D6591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F3DD5" w:rsidRPr="00D6591F">
        <w:rPr>
          <w:rFonts w:asciiTheme="majorHAnsi" w:hAnsiTheme="majorHAnsi"/>
          <w:sz w:val="22"/>
          <w:szCs w:val="22"/>
        </w:rPr>
        <w:t>break</w:t>
      </w:r>
      <w:proofErr w:type="spellEnd"/>
      <w:r w:rsidR="007F3DD5" w:rsidRPr="00D6591F">
        <w:rPr>
          <w:rFonts w:asciiTheme="majorHAnsi" w:hAnsiTheme="majorHAnsi"/>
          <w:sz w:val="22"/>
          <w:szCs w:val="22"/>
        </w:rPr>
        <w:t xml:space="preserve"> za klarinet in klavir, Meglice za violončelo, Stekleni časi za violino rog in klavir, Oder za harfo ter Škorpijon za trobento in klavir. V vseh izvedbah sodelujejo vrhunski slovenski poustvarjalci.</w:t>
      </w:r>
    </w:p>
    <w:p w:rsidR="007F3DD5" w:rsidRPr="00D6591F" w:rsidRDefault="007F3DD5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:rsidR="007F3DD5" w:rsidRPr="00D6591F" w:rsidRDefault="007F3DD5" w:rsidP="00CE34A6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D6591F">
        <w:rPr>
          <w:rFonts w:asciiTheme="majorHAnsi" w:hAnsiTheme="majorHAnsi"/>
          <w:sz w:val="22"/>
          <w:szCs w:val="22"/>
        </w:rPr>
        <w:t xml:space="preserve">Zadnja plošča predstavlja glasbo za harfo, ki se ji pridružujejo različni izvajalci. Slovenskih glasbenim delom za ta instrument se je posvetila harfistka </w:t>
      </w:r>
      <w:r w:rsidRPr="00D6591F">
        <w:rPr>
          <w:rFonts w:asciiTheme="majorHAnsi" w:hAnsiTheme="majorHAnsi"/>
          <w:b/>
          <w:sz w:val="22"/>
          <w:szCs w:val="22"/>
        </w:rPr>
        <w:t>Tina Žerdin</w:t>
      </w:r>
      <w:r w:rsidRPr="00D6591F">
        <w:rPr>
          <w:rFonts w:asciiTheme="majorHAnsi" w:hAnsiTheme="majorHAnsi"/>
          <w:sz w:val="22"/>
          <w:szCs w:val="22"/>
        </w:rPr>
        <w:t xml:space="preserve">. Na plošči z naslovom </w:t>
      </w:r>
      <w:proofErr w:type="spellStart"/>
      <w:r w:rsidRPr="00D6591F">
        <w:rPr>
          <w:rFonts w:asciiTheme="majorHAnsi" w:hAnsiTheme="majorHAnsi"/>
          <w:b/>
          <w:sz w:val="22"/>
          <w:szCs w:val="22"/>
        </w:rPr>
        <w:t>Harfonija</w:t>
      </w:r>
      <w:proofErr w:type="spellEnd"/>
      <w:r w:rsidRPr="00D6591F">
        <w:rPr>
          <w:rFonts w:asciiTheme="majorHAnsi" w:hAnsiTheme="majorHAnsi"/>
          <w:sz w:val="22"/>
          <w:szCs w:val="22"/>
        </w:rPr>
        <w:t xml:space="preserve"> predstavi dela Zvonimirja Cigliča, Alojza Srebotnjaka, Iva Petrića, Gregorja Pompeta, Tomaža Bajžlja, Janija Goloba, Igorja Dekleve in Tomaža Sveteta. </w:t>
      </w:r>
      <w:bookmarkEnd w:id="0"/>
    </w:p>
    <w:sectPr w:rsidR="007F3DD5" w:rsidRPr="00D6591F" w:rsidSect="00A91055">
      <w:pgSz w:w="11899" w:h="16838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6E" w:rsidRDefault="00BA6C6E">
      <w:r>
        <w:separator/>
      </w:r>
    </w:p>
  </w:endnote>
  <w:endnote w:type="continuationSeparator" w:id="0">
    <w:p w:rsidR="00BA6C6E" w:rsidRDefault="00BA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6E" w:rsidRDefault="00BA6C6E">
      <w:r>
        <w:separator/>
      </w:r>
    </w:p>
  </w:footnote>
  <w:footnote w:type="continuationSeparator" w:id="0">
    <w:p w:rsidR="00BA6C6E" w:rsidRDefault="00BA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18"/>
    <w:rsid w:val="00060316"/>
    <w:rsid w:val="00081D18"/>
    <w:rsid w:val="00094834"/>
    <w:rsid w:val="000E69DC"/>
    <w:rsid w:val="002D48FE"/>
    <w:rsid w:val="003004FF"/>
    <w:rsid w:val="00300E95"/>
    <w:rsid w:val="003144A9"/>
    <w:rsid w:val="00371FEC"/>
    <w:rsid w:val="00395CAA"/>
    <w:rsid w:val="0043565F"/>
    <w:rsid w:val="00535C72"/>
    <w:rsid w:val="005634B1"/>
    <w:rsid w:val="006F4A1E"/>
    <w:rsid w:val="007403AA"/>
    <w:rsid w:val="007F3DD5"/>
    <w:rsid w:val="008A55FC"/>
    <w:rsid w:val="008A6A7A"/>
    <w:rsid w:val="008A6B26"/>
    <w:rsid w:val="009510AA"/>
    <w:rsid w:val="00A21364"/>
    <w:rsid w:val="00A22D87"/>
    <w:rsid w:val="00A36CA5"/>
    <w:rsid w:val="00A91055"/>
    <w:rsid w:val="00AD5C6D"/>
    <w:rsid w:val="00B309BF"/>
    <w:rsid w:val="00B3403C"/>
    <w:rsid w:val="00B74483"/>
    <w:rsid w:val="00B9103C"/>
    <w:rsid w:val="00BA6C6E"/>
    <w:rsid w:val="00BD6DD6"/>
    <w:rsid w:val="00C33637"/>
    <w:rsid w:val="00C9138A"/>
    <w:rsid w:val="00CE34A6"/>
    <w:rsid w:val="00CF7725"/>
    <w:rsid w:val="00D6591F"/>
    <w:rsid w:val="00EE157E"/>
    <w:rsid w:val="00F44490"/>
    <w:rsid w:val="00FA2ECC"/>
    <w:rsid w:val="00FD4D98"/>
    <w:rsid w:val="00FE69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A78C2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6A78C2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rsid w:val="00081D18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81D18"/>
    <w:rPr>
      <w:rFonts w:ascii="Lucida Grande" w:hAnsi="Lucida Grande" w:cs="Lucida Grande"/>
      <w:sz w:val="18"/>
      <w:szCs w:val="18"/>
      <w:lang w:val="sl-SI"/>
    </w:rPr>
  </w:style>
  <w:style w:type="character" w:styleId="tevilkastrani">
    <w:name w:val="page number"/>
    <w:basedOn w:val="Privzetapisavaodstavka"/>
    <w:rsid w:val="00B34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A78C2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6A78C2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rsid w:val="00081D18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81D18"/>
    <w:rPr>
      <w:rFonts w:ascii="Lucida Grande" w:hAnsi="Lucida Grande" w:cs="Lucida Grande"/>
      <w:sz w:val="18"/>
      <w:szCs w:val="18"/>
      <w:lang w:val="sl-SI"/>
    </w:rPr>
  </w:style>
  <w:style w:type="character" w:styleId="tevilkastrani">
    <w:name w:val="page number"/>
    <w:basedOn w:val="Privzetapisavaodstavka"/>
    <w:rsid w:val="00B3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64BAB-9F4F-4535-BCCA-ECA60AF3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Links>
    <vt:vector size="6" baseType="variant">
      <vt:variant>
        <vt:i4>2949144</vt:i4>
      </vt:variant>
      <vt:variant>
        <vt:i4>2061</vt:i4>
      </vt:variant>
      <vt:variant>
        <vt:i4>1025</vt:i4>
      </vt:variant>
      <vt:variant>
        <vt:i4>1</vt:i4>
      </vt:variant>
      <vt:variant>
        <vt:lpwstr>Dopisni list_A4_splosni-glava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 Kunaver</dc:creator>
  <cp:lastModifiedBy>Tanja Benedik</cp:lastModifiedBy>
  <cp:revision>3</cp:revision>
  <cp:lastPrinted>2015-03-31T08:43:00Z</cp:lastPrinted>
  <dcterms:created xsi:type="dcterms:W3CDTF">2015-04-01T10:18:00Z</dcterms:created>
  <dcterms:modified xsi:type="dcterms:W3CDTF">2015-04-01T10:19:00Z</dcterms:modified>
</cp:coreProperties>
</file>